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652" w:rsidRPr="008C6304" w:rsidRDefault="007F4652" w:rsidP="007F4652">
      <w:pPr>
        <w:jc w:val="center"/>
        <w:rPr>
          <w:rFonts w:ascii="Times New Roman" w:hAnsi="Times New Roman"/>
          <w:b/>
          <w:sz w:val="24"/>
          <w:szCs w:val="24"/>
        </w:rPr>
      </w:pPr>
      <w:r w:rsidRPr="008C6304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1340"/>
        <w:gridCol w:w="1276"/>
      </w:tblGrid>
      <w:tr w:rsidR="007F4652" w:rsidRPr="008C6304" w:rsidTr="00055517">
        <w:tc>
          <w:tcPr>
            <w:tcW w:w="1843" w:type="dxa"/>
            <w:shd w:val="clear" w:color="auto" w:fill="auto"/>
          </w:tcPr>
          <w:p w:rsidR="007F4652" w:rsidRPr="00533FFA" w:rsidRDefault="007F4652" w:rsidP="00055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FFA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340" w:type="dxa"/>
            <w:shd w:val="clear" w:color="auto" w:fill="auto"/>
          </w:tcPr>
          <w:p w:rsidR="007F4652" w:rsidRPr="00533FFA" w:rsidRDefault="007F4652" w:rsidP="00055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FFA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276" w:type="dxa"/>
            <w:shd w:val="clear" w:color="auto" w:fill="auto"/>
          </w:tcPr>
          <w:p w:rsidR="007F4652" w:rsidRPr="00533FFA" w:rsidRDefault="007F4652" w:rsidP="00055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FFA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F4652" w:rsidRPr="008C6304" w:rsidTr="00055517">
        <w:tc>
          <w:tcPr>
            <w:tcW w:w="1843" w:type="dxa"/>
            <w:shd w:val="clear" w:color="auto" w:fill="auto"/>
          </w:tcPr>
          <w:p w:rsidR="007F4652" w:rsidRPr="00533FFA" w:rsidRDefault="007F4652" w:rsidP="00055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FFA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курса химии  8 класса </w:t>
            </w:r>
            <w:r w:rsidRPr="007802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0" w:type="dxa"/>
            <w:shd w:val="clear" w:color="auto" w:fill="auto"/>
          </w:tcPr>
          <w:p w:rsidR="007F4652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3DE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и периодическая система хим. элементов Д. И. Менделеева в свете строения атомов. Химическая связь. Строение вещества. Основные классы неорганических соединений: их состав, классификация. Основные классы неорганических соединений: их свойства. Расчёты по химическим уравнениям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4652" w:rsidRPr="003368E4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8E4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Демонстрации. Таблица «Виды связей». Таблица «Типы кристаллических решеток»</w:t>
            </w:r>
          </w:p>
          <w:p w:rsidR="007F4652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652" w:rsidRPr="00533FFA" w:rsidRDefault="007F4652" w:rsidP="000555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F4652" w:rsidRPr="00533FFA" w:rsidRDefault="007F4652" w:rsidP="00055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F4652" w:rsidRPr="0035544F" w:rsidRDefault="007F4652" w:rsidP="00055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F4652" w:rsidRPr="008C6304" w:rsidTr="00055517">
        <w:tc>
          <w:tcPr>
            <w:tcW w:w="14459" w:type="dxa"/>
            <w:gridSpan w:val="3"/>
            <w:shd w:val="clear" w:color="auto" w:fill="auto"/>
          </w:tcPr>
          <w:p w:rsidR="007F4652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C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Многоо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бразие химических реакций (18ч.)  </w:t>
            </w:r>
          </w:p>
          <w:p w:rsidR="007F4652" w:rsidRPr="00533FFA" w:rsidRDefault="007F4652" w:rsidP="00055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652" w:rsidRPr="008C6304" w:rsidTr="00055517">
        <w:tc>
          <w:tcPr>
            <w:tcW w:w="1843" w:type="dxa"/>
            <w:shd w:val="clear" w:color="auto" w:fill="auto"/>
          </w:tcPr>
          <w:p w:rsidR="007F4652" w:rsidRPr="00AB3AAB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3FF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B3AAB">
              <w:rPr>
                <w:rFonts w:ascii="Times New Roman" w:hAnsi="Times New Roman" w:cs="Times New Roman"/>
                <w:bCs/>
                <w:sz w:val="24"/>
                <w:szCs w:val="24"/>
              </w:rPr>
              <w:t>Тема 1. Классификация химических реакций (6 ч)</w:t>
            </w:r>
          </w:p>
          <w:p w:rsidR="007F4652" w:rsidRPr="00533FFA" w:rsidRDefault="007F4652" w:rsidP="00055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:rsidR="007F4652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химических реакций, реакции соединения, разложения, замещения, обмена. Окислительно - восстановительные реакции. Окислитель, восстановитель, процессы окисления, восстановления. Составление уравнений окислительно - восстановительных реакций  с пом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ощью метода электронного баланса. </w:t>
            </w:r>
          </w:p>
          <w:p w:rsidR="007F4652" w:rsidRPr="003368E4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Теп</w:t>
            </w:r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ловые эффекты химических реакций. Экзотермические и эндотермические реакции. </w:t>
            </w:r>
          </w:p>
          <w:p w:rsidR="007F4652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>Термохимические  уравнения. Скорость химических реакций. Факторы, влияющие на скорость химических реакций. Первоначальные представления о катализе.</w:t>
            </w:r>
          </w:p>
          <w:p w:rsidR="007F4652" w:rsidRPr="00094250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42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Демонстрации. Демонстрация опытов, выясняющих зависимость скорости химических реакций от различных факторов.</w:t>
            </w:r>
          </w:p>
          <w:p w:rsidR="007F4652" w:rsidRPr="00094250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42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Таблицы «Обратимые реакции», «Химическое равновесие», «Скорость химической реакции».</w:t>
            </w:r>
          </w:p>
          <w:p w:rsidR="007F4652" w:rsidRPr="00AB3AAB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B3AA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Расчетные задачи. Расчеты по термохимическим уравнениям.</w:t>
            </w:r>
          </w:p>
          <w:p w:rsidR="007F4652" w:rsidRPr="00AB3AAB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B3AA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№1. Изучение влияния условий проведения химической реакции на её скорость.</w:t>
            </w:r>
          </w:p>
          <w:p w:rsidR="007F4652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Обратимые реакции. Понятие о химическом равновесии. </w:t>
            </w:r>
          </w:p>
          <w:p w:rsidR="007F4652" w:rsidRPr="00533FFA" w:rsidRDefault="007F4652" w:rsidP="00055517">
            <w:pPr>
              <w:tabs>
                <w:tab w:val="left" w:pos="9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F4652" w:rsidRPr="00E83D32" w:rsidRDefault="007F4652" w:rsidP="00055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F4652" w:rsidRPr="008C6304" w:rsidTr="00055517">
        <w:tc>
          <w:tcPr>
            <w:tcW w:w="1843" w:type="dxa"/>
            <w:shd w:val="clear" w:color="auto" w:fill="auto"/>
          </w:tcPr>
          <w:p w:rsidR="007F4652" w:rsidRPr="00E16B87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B87">
              <w:rPr>
                <w:rFonts w:ascii="Times New Roman" w:hAnsi="Times New Roman" w:cs="Times New Roman"/>
                <w:bCs/>
                <w:sz w:val="24"/>
                <w:szCs w:val="24"/>
              </w:rPr>
              <w:t>Тема 2. Элек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тролитическая диссоциация </w:t>
            </w:r>
          </w:p>
          <w:p w:rsidR="007F4652" w:rsidRPr="00533FFA" w:rsidRDefault="007F4652" w:rsidP="00055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:rsidR="007F4652" w:rsidRPr="00533FFA" w:rsidRDefault="007F4652" w:rsidP="00055517">
            <w:pPr>
              <w:tabs>
                <w:tab w:val="left" w:pos="380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FFA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7F4652" w:rsidRPr="00EE7C29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>Химические реакции, идущие в водных растворах. Элект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ролиты и неэлектролиты.  Ионы. </w:t>
            </w:r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>Катионы и анионы. Гидратная теория растворов.</w:t>
            </w:r>
          </w:p>
          <w:p w:rsidR="007F4652" w:rsidRPr="00EE7C29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Электролитическая диссоциация кислот, оснований, солей. Слабые и сильные электролиты. Степень диссоциации. Реакции ионного обмена. Условия протекания реакций обмена до конца. Химические свойства основных классов неорганических соединений в свете представлений об электролитической </w:t>
            </w:r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диссоциации и окислительно – восстановительных реакциях.</w:t>
            </w:r>
          </w:p>
          <w:p w:rsidR="007F4652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гидролизе солей.</w:t>
            </w:r>
          </w:p>
          <w:p w:rsidR="007F4652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2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Расчёты по уравнениям хим. реакций, если одно из веществ дано в избытке.</w:t>
            </w:r>
          </w:p>
          <w:p w:rsidR="007F4652" w:rsidRPr="00094250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42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Демонстрации. Испытание растворов веществ на электрическую проводимость. Движение ионов в электрическом поле.</w:t>
            </w:r>
          </w:p>
          <w:p w:rsidR="007F4652" w:rsidRPr="00E16B87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16B8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Лабораторные опыты. Реакции обмена между растворами электролитов.</w:t>
            </w:r>
          </w:p>
          <w:p w:rsidR="007F4652" w:rsidRPr="00AB3AAB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B3AA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№2. Решение экспериментальных задач по теме «Свойства кислот, оснований и солей как электролитов».</w:t>
            </w:r>
          </w:p>
          <w:p w:rsidR="007F4652" w:rsidRPr="00AB3AAB" w:rsidRDefault="007F4652" w:rsidP="000555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3AA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Контрольная работа № 1 по темам «Классификация химических реакций» и «Электролитическая диссоциация».</w:t>
            </w:r>
          </w:p>
          <w:p w:rsidR="007F4652" w:rsidRPr="00533FFA" w:rsidRDefault="007F4652" w:rsidP="00055517">
            <w:pPr>
              <w:tabs>
                <w:tab w:val="left" w:pos="96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F4652" w:rsidRPr="00533FFA" w:rsidRDefault="007F4652" w:rsidP="00055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7F4652" w:rsidRPr="008C6304" w:rsidTr="00055517">
        <w:tc>
          <w:tcPr>
            <w:tcW w:w="14459" w:type="dxa"/>
            <w:gridSpan w:val="3"/>
            <w:shd w:val="clear" w:color="auto" w:fill="auto"/>
          </w:tcPr>
          <w:p w:rsidR="007F4652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2. Многообразие веществ.</w:t>
            </w:r>
          </w:p>
          <w:p w:rsidR="007F4652" w:rsidRPr="00533FFA" w:rsidRDefault="007F4652" w:rsidP="00055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652" w:rsidRPr="008C6304" w:rsidTr="00055517">
        <w:tc>
          <w:tcPr>
            <w:tcW w:w="1843" w:type="dxa"/>
            <w:shd w:val="clear" w:color="auto" w:fill="auto"/>
          </w:tcPr>
          <w:p w:rsidR="007F4652" w:rsidRPr="00094250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 Галогены </w:t>
            </w:r>
          </w:p>
          <w:p w:rsidR="007F4652" w:rsidRPr="00533FFA" w:rsidRDefault="007F4652" w:rsidP="00055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:rsidR="007F4652" w:rsidRPr="003368E4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Неметаллы. Галогены. Положение в периодической системе химических элементов, строение их атомов. Нахождение в природе.</w:t>
            </w:r>
          </w:p>
          <w:p w:rsidR="007F4652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и химические свойства галогенов. Получение и применение  галогенов. Хлор. Физические и химические свойства хлора. Применение хлора.  Хлороводород. Физические свойства. Получение. Соляная кислота и ее соли. Качественная реакция на хлорид – ионы. Распознавание хлоридов, бромидов, иодидов.</w:t>
            </w:r>
          </w:p>
          <w:p w:rsidR="007F4652" w:rsidRPr="00B96691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6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Демонстрации. Физические свойства галогенов. Получение хлороводорода и растворение его в воде.</w:t>
            </w:r>
          </w:p>
          <w:p w:rsidR="007F4652" w:rsidRPr="00B96691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6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Лабораторные опыты. Распознавание соляной кислоты, хлори</w:t>
            </w:r>
            <w:r w:rsidRPr="00B966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дов, бромидов, иодидов и йода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7F4652" w:rsidRPr="00B96691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66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 3. </w:t>
            </w:r>
            <w:r w:rsidRPr="00B966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Получение соляной кислоты и изучение её свойств.</w:t>
            </w:r>
          </w:p>
          <w:p w:rsidR="007F4652" w:rsidRPr="003368E4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4652" w:rsidRPr="00533FFA" w:rsidRDefault="007F4652" w:rsidP="00055517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F4652" w:rsidRPr="00533FFA" w:rsidRDefault="007F4652" w:rsidP="00055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F4652" w:rsidRPr="008C6304" w:rsidTr="00055517">
        <w:tc>
          <w:tcPr>
            <w:tcW w:w="1843" w:type="dxa"/>
            <w:shd w:val="clear" w:color="auto" w:fill="auto"/>
          </w:tcPr>
          <w:p w:rsidR="007F4652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Кислород и сера (6 ч)</w:t>
            </w:r>
          </w:p>
          <w:p w:rsidR="007F4652" w:rsidRPr="00533FFA" w:rsidRDefault="007F4652" w:rsidP="00055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:rsidR="007F4652" w:rsidRPr="00D572F2" w:rsidRDefault="007F4652" w:rsidP="00055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FF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Кислород и сера. Положение  в периодической системе химических элементов,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 Качественная реакция на сульфид- ионы. Оксид серы (</w:t>
            </w: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7F4652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Серная кислота. Химические свойства разбавленной и концентрированной серной кислоты. Качественная реакция на сульфат- ионы. Химические реакции, лежащие в основе получения серной  кислоты в промышленности. Применение серной кислоты.</w:t>
            </w:r>
          </w:p>
          <w:p w:rsidR="007F4652" w:rsidRPr="00B96691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6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Демонстрации. Аллотропия кислорода и серы. Знакомство с образцами природных сульфидов, сульфатов.</w:t>
            </w:r>
          </w:p>
          <w:p w:rsidR="007F4652" w:rsidRPr="00B96691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6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Лабораторные опыты. Распознавание сульфид-, сульфит- и сульфат-ионов в растворе </w:t>
            </w:r>
          </w:p>
          <w:p w:rsidR="007F4652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6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работа. Решение экспериментальных задач по теме «Кислород и сера».</w:t>
            </w:r>
          </w:p>
          <w:p w:rsidR="007F4652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4652" w:rsidRPr="00533FFA" w:rsidRDefault="007F4652" w:rsidP="00055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F4652" w:rsidRPr="00D572F2" w:rsidRDefault="007F4652" w:rsidP="00055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7F4652" w:rsidRPr="008C6304" w:rsidTr="00055517">
        <w:tc>
          <w:tcPr>
            <w:tcW w:w="1843" w:type="dxa"/>
            <w:shd w:val="clear" w:color="auto" w:fill="auto"/>
          </w:tcPr>
          <w:p w:rsidR="007F4652" w:rsidRPr="00617208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5. Азот и фосфор (9 ч) </w:t>
            </w:r>
          </w:p>
          <w:p w:rsidR="007F4652" w:rsidRPr="00B96691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shd w:val="clear" w:color="auto" w:fill="auto"/>
          </w:tcPr>
          <w:p w:rsidR="007F4652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 и фосфор. 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свойства, получение, применение. Соли аммония. Азотная кислота и ее свойства. Окислительные свойства азотной кислоты. Получение азотной  кислоты в лаборатории. Химические реакции, лежащие в основе получения азотной кислоты в промышленности. Применение. Соли. Азотные удобрения.</w:t>
            </w:r>
          </w:p>
          <w:p w:rsidR="007F4652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Фосфор. Аллотропия. Физические и химические  свойства. Оксид фосфора (</w:t>
            </w: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Фосфорная кислота, ее соли и удобрения.</w:t>
            </w:r>
          </w:p>
          <w:p w:rsidR="007F4652" w:rsidRPr="00617208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Демонстрации. Получение аммиака и его растворение в воде. Ознакомление с образцами природных нитратов, фосфатов.</w:t>
            </w:r>
          </w:p>
          <w:p w:rsidR="007F4652" w:rsidRPr="00617208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Лабораторные опыты. Взаимодействие солей аммония со щелочами. Ознакомление с азотными и фосфорными удобрениями.</w:t>
            </w:r>
          </w:p>
          <w:p w:rsidR="007F4652" w:rsidRPr="00617208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 №5. Получение аммиака и изучение его свойств.</w:t>
            </w:r>
          </w:p>
          <w:p w:rsidR="007F4652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Решение задач на определение массовой (объёмной) доли выхода продукта реакции от теоретически возможного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7F4652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4652" w:rsidRPr="00533FFA" w:rsidRDefault="007F4652" w:rsidP="00055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F4652" w:rsidRDefault="007F4652" w:rsidP="00055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F4652" w:rsidRPr="008C6304" w:rsidTr="00055517">
        <w:tc>
          <w:tcPr>
            <w:tcW w:w="1843" w:type="dxa"/>
            <w:shd w:val="clear" w:color="auto" w:fill="auto"/>
          </w:tcPr>
          <w:p w:rsidR="007F4652" w:rsidRPr="00617208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 Углерод и кремний (8 ч)</w:t>
            </w:r>
          </w:p>
          <w:p w:rsidR="007F4652" w:rsidRPr="00B96691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shd w:val="clear" w:color="auto" w:fill="auto"/>
          </w:tcPr>
          <w:p w:rsidR="007F4652" w:rsidRPr="003368E4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Углерод и кремний. Положение в периодической системе, строение атомов. Углерод. Аллотропия. Физические и химические свойства углерода. Адсорбция. Угарный газ. Углекислый газ. Угольная кислота и ее соли. Качественная реакция на карбонат – ионы. Круговорот в природе.</w:t>
            </w:r>
          </w:p>
          <w:p w:rsidR="007F4652" w:rsidRPr="003368E4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Кремний. Оксид кремния (</w:t>
            </w: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Кремниевая кислота и ее соли.</w:t>
            </w:r>
          </w:p>
          <w:p w:rsidR="007F4652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Стекло. Цемент.</w:t>
            </w:r>
          </w:p>
          <w:p w:rsidR="007F4652" w:rsidRPr="00617208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Демонстрации. Кристаллические решетки алмаза и графита. Знакомство с образцами природных карбонатов и силикатов. Ознакомление с различными видами топлива. Ознакомление с видами стекла.</w:t>
            </w:r>
          </w:p>
          <w:p w:rsidR="007F4652" w:rsidRPr="00617208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Лабораторные опыты. Ознакомление со свойствами и взаимопревращениями карбонатов и гидрокарбонатов. Качественные реакции на карбонат- и силикат-ионы.</w:t>
            </w:r>
          </w:p>
          <w:p w:rsidR="007F4652" w:rsidRPr="00617208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 №6. Получение оксида углерода (IV) и изучение его свойств. Распознавание карбонатов.</w:t>
            </w:r>
          </w:p>
          <w:p w:rsidR="007F4652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Решение задач на вычисление массы или объёма продукта реакции по известной массе или объёму исходного вещества, содержащего примеси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7F4652" w:rsidRPr="00CD0491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Контрольная работа №2 </w:t>
            </w:r>
            <w:r w:rsidRPr="00CD04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 теме «Неметаллы».</w:t>
            </w:r>
          </w:p>
          <w:p w:rsidR="007F4652" w:rsidRPr="00533FFA" w:rsidRDefault="007F4652" w:rsidP="00055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F4652" w:rsidRDefault="007F4652" w:rsidP="00055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</w:tr>
      <w:tr w:rsidR="007F4652" w:rsidRPr="008C6304" w:rsidTr="00055517">
        <w:tc>
          <w:tcPr>
            <w:tcW w:w="1843" w:type="dxa"/>
            <w:shd w:val="clear" w:color="auto" w:fill="auto"/>
          </w:tcPr>
          <w:p w:rsidR="007F4652" w:rsidRPr="00617208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7. Общие свойства металлов (11 ч)</w:t>
            </w:r>
          </w:p>
          <w:p w:rsidR="007F4652" w:rsidRPr="00B96691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shd w:val="clear" w:color="auto" w:fill="auto"/>
          </w:tcPr>
          <w:p w:rsidR="007F4652" w:rsidRPr="003368E4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Металлы. Положение  в периодической системе, строение атомов. Металлическая связь. Физические свойства. Ряд активности металлов. свойства металлов. Общие способы получения. Сплавы металлов.</w:t>
            </w:r>
          </w:p>
          <w:p w:rsidR="007F4652" w:rsidRPr="003368E4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Щелочные металлы. Положение  в периодической системе, строение атомов. Физические  и химические свойства.  Применение. Нахождение в природе.</w:t>
            </w:r>
          </w:p>
          <w:p w:rsidR="007F4652" w:rsidRPr="003368E4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Щелочноземельные металлы. Положение  в периодической системе, строение атомов. Физические  и химические свойства.  Применение. Нахождение в природе. Магний и кальций , их важнейшие соединения. Жесткость воды и способы ее устранения.</w:t>
            </w:r>
          </w:p>
          <w:p w:rsidR="007F4652" w:rsidRPr="003368E4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Алюминий. Положение  в периодической системе, строение атомов. Физические  и химические свойства.  Применение. Нахождение в природе. Амфотерность оксида и гидроксида алюминия.</w:t>
            </w:r>
          </w:p>
          <w:p w:rsidR="007F4652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Железо. Положение  в периодической системе, строение атомов. Физические  и химические свойства.  Применение. Нахождение в природе. Важнейшие соединения железа: оксиды, гидроксиды и соли  железа (</w:t>
            </w: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железа (</w:t>
            </w: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Качественная реакция на ионы.</w:t>
            </w:r>
          </w:p>
          <w:p w:rsidR="007F4652" w:rsidRPr="00CD0491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Демонстрации. 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      </w:r>
          </w:p>
          <w:p w:rsidR="007F4652" w:rsidRPr="00CD0491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Лабораторные опыты. Получение гидроксида алюминия и взаимодействие его с кислотами и щелочами. Получение гидроксидов железа(II) и (III) и взаимодействие их с кислотами и щелочами.</w:t>
            </w:r>
          </w:p>
          <w:p w:rsidR="007F4652" w:rsidRPr="00CD0491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 №7. Решение экспериментальных задач по теме «Металлы и их соединения».</w:t>
            </w:r>
          </w:p>
          <w:p w:rsidR="007F4652" w:rsidRPr="00CD0491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№3 по теме «Общие свойства металлов»</w:t>
            </w:r>
          </w:p>
          <w:p w:rsidR="007F4652" w:rsidRPr="00533FFA" w:rsidRDefault="007F4652" w:rsidP="00055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F4652" w:rsidRDefault="007F4652" w:rsidP="00055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F4652" w:rsidRPr="008C6304" w:rsidTr="00055517">
        <w:tc>
          <w:tcPr>
            <w:tcW w:w="1843" w:type="dxa"/>
            <w:shd w:val="clear" w:color="auto" w:fill="auto"/>
          </w:tcPr>
          <w:p w:rsidR="007F4652" w:rsidRPr="003368E4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Краткий обзор важнейших органических веществ.</w:t>
            </w:r>
          </w:p>
          <w:p w:rsidR="007F4652" w:rsidRPr="00617208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shd w:val="clear" w:color="auto" w:fill="auto"/>
          </w:tcPr>
          <w:p w:rsidR="007F4652" w:rsidRPr="003368E4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      </w:r>
          </w:p>
          <w:p w:rsidR="007F4652" w:rsidRPr="003368E4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Углеводороды. Предельные углеводороды. Метан, этан, пропан.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горение и замещения. Нахождение в природе. Применение.</w:t>
            </w:r>
          </w:p>
          <w:p w:rsidR="007F4652" w:rsidRPr="003368E4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Непредельные углеводороды. Этиленовый ряд непредельных углеводородов. Этилен. Физические и химические свойства этилена. Реакция  присоединения. Качественные реакции. Реакция полимеризации. Полиэтилен. Применение этилена.</w:t>
            </w:r>
          </w:p>
          <w:p w:rsidR="007F4652" w:rsidRPr="003368E4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Ацетиленовый ряд непредельных углеводородов. Ацетилен. Свойства ацетилена. Применение.</w:t>
            </w:r>
          </w:p>
          <w:p w:rsidR="007F4652" w:rsidRPr="003368E4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углеводородов. Краткий обзор органических соединений: одноатомные спирты, Многоатомные спирты, карбоновые кислоты, Сложные эфиры, жиры, углеводы, аминокислоты, белки. Роль белков в организме.</w:t>
            </w:r>
          </w:p>
          <w:p w:rsidR="007F4652" w:rsidRPr="003368E4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      </w:r>
          </w:p>
          <w:p w:rsidR="007F4652" w:rsidRPr="00CD0491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Демонстрации. Модели молекул органических соединений, схемы, таблицы.</w:t>
            </w:r>
          </w:p>
          <w:p w:rsidR="007F4652" w:rsidRPr="00CD0491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Горение углеводородов и обнаружение продуктов их горения. </w:t>
            </w:r>
          </w:p>
          <w:p w:rsidR="007F4652" w:rsidRPr="00CD0491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Образцы нефти и продуктов их переработки. </w:t>
            </w:r>
          </w:p>
          <w:p w:rsidR="007F4652" w:rsidRPr="00CD0491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Видеоопыты по свойствам основных классов веществ.</w:t>
            </w:r>
          </w:p>
          <w:p w:rsidR="007F4652" w:rsidRPr="00CD0491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Расчетные задачи. Установление простейшей формулы вещества по массовым долям элементов. </w:t>
            </w:r>
          </w:p>
          <w:p w:rsidR="007F4652" w:rsidRDefault="007F4652" w:rsidP="00055517">
            <w:pPr>
              <w:spacing w:after="240" w:line="240" w:lineRule="auto"/>
              <w:ind w:left="2832" w:firstLine="7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</w:t>
            </w:r>
          </w:p>
          <w:p w:rsidR="007F4652" w:rsidRPr="003368E4" w:rsidRDefault="007F4652" w:rsidP="00055517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F4652" w:rsidRDefault="007F4652" w:rsidP="00055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</w:tbl>
    <w:p w:rsidR="007F4652" w:rsidRDefault="007F4652" w:rsidP="007F4652">
      <w:pPr>
        <w:spacing w:after="240" w:line="240" w:lineRule="auto"/>
        <w:ind w:left="2832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F4652" w:rsidRDefault="007F4652" w:rsidP="007F4652">
      <w:pPr>
        <w:spacing w:after="240" w:line="240" w:lineRule="auto"/>
        <w:ind w:left="2832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F4652" w:rsidRPr="00C87E78" w:rsidRDefault="007F4652" w:rsidP="007F4652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color w:val="000000"/>
          <w:sz w:val="20"/>
          <w:szCs w:val="20"/>
          <w:lang w:eastAsia="ru-RU"/>
        </w:rPr>
      </w:pPr>
      <w:r w:rsidRPr="00C87E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обучения</w:t>
      </w:r>
    </w:p>
    <w:tbl>
      <w:tblPr>
        <w:tblW w:w="14905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5"/>
        <w:gridCol w:w="563"/>
        <w:gridCol w:w="4708"/>
        <w:gridCol w:w="395"/>
        <w:gridCol w:w="4106"/>
        <w:gridCol w:w="594"/>
        <w:gridCol w:w="2394"/>
      </w:tblGrid>
      <w:tr w:rsidR="007F4652" w:rsidRPr="00C87E78" w:rsidTr="00055517">
        <w:trPr>
          <w:tblCellSpacing w:w="15" w:type="dxa"/>
        </w:trPr>
        <w:tc>
          <w:tcPr>
            <w:tcW w:w="210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71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F4652" w:rsidRPr="00C87E78" w:rsidRDefault="007F4652" w:rsidP="0005551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10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vAlign w:val="center"/>
            <w:hideMark/>
          </w:tcPr>
          <w:p w:rsidR="007F4652" w:rsidRPr="00C87E78" w:rsidRDefault="007F4652" w:rsidP="00055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6" w:type="dxa"/>
            <w:gridSpan w:val="3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F4652" w:rsidRPr="00C87E78" w:rsidRDefault="007F4652" w:rsidP="0005551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4670" w:type="dxa"/>
            <w:gridSpan w:val="2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F4652" w:rsidRPr="00C87E78" w:rsidRDefault="007F4652" w:rsidP="0005551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</w:p>
        </w:tc>
        <w:tc>
          <w:tcPr>
            <w:tcW w:w="2349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F4652" w:rsidRPr="00C87E78" w:rsidRDefault="007F4652" w:rsidP="0005551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</w:tc>
      </w:tr>
      <w:tr w:rsidR="007F4652" w:rsidRPr="00C87E78" w:rsidTr="00055517">
        <w:trPr>
          <w:trHeight w:val="4731"/>
          <w:tblCellSpacing w:w="15" w:type="dxa"/>
        </w:trPr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Повторен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ие основных вопросов 8 класса (5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6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владеть навыками безопасного обращения с веществами, используемыми в повседневной жизни; знать лабораторное оборудование и химической посуды, правилам поведения и техники безопасности в кабинете химии.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 условия и факторы возникновения химических связей, типы химической связи. Обсуждать о строении вещества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характеризовать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атома, электроны, протоны, нейтроны. Обсуждать о периодическом законе, периодической системе химических элементов.Металические и неметаллические свойства веществ Обсуждать существенные призна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ковалентной полярной, ковалентной неполярной и ионной связи. Подготавливать краткие сообщения о строении вещества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Определять по формуле кислоты, соли, оксиды и осн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ования. 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устанавливать причинно-следственные связи. выявление особенностей и признак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 объектов; приводить примеры.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умение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 взаимодействие в ходе групповой работы, ведут диалог, участвуют в дискуссии; принимают другое мнение и позицию. поиск и выделение необходимой информации; умение с достаточной точностью выражать свои мысли в соответствии с зад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ачами и условиями коммуникации.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прогнозируют результаты уровня усвоения изучаемого материала. принятие и сохранение учебной задачи.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основ новых знаний, понятие новой социальной роли в определении для себя необходимых в жизни знаний. Развитие этических чувств понимания. Развитие самоопределения и адекватного оценивания своих достижений в применении знаний в новой ситуации. Стремление к познанию того, что неизвестно, но интересно. Определение значимости знаний.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100" w:type="dxa"/>
            <w:vMerge w:val="restart"/>
            <w:tcBorders>
              <w:lef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6" w:type="dxa"/>
            <w:gridSpan w:val="3"/>
            <w:tcBorders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6" w:type="dxa"/>
            <w:tcBorders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3" w:type="dxa"/>
            <w:gridSpan w:val="2"/>
            <w:tcBorders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4652" w:rsidRPr="00C87E78" w:rsidTr="00055517">
        <w:trPr>
          <w:tblCellSpacing w:w="15" w:type="dxa"/>
        </w:trPr>
        <w:tc>
          <w:tcPr>
            <w:tcW w:w="2100" w:type="dxa"/>
            <w:vMerge/>
            <w:tcBorders>
              <w:left w:val="single" w:sz="6" w:space="0" w:color="00000A"/>
              <w:bottom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5" w:type="dxa"/>
            <w:gridSpan w:val="6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 Классификация химических реакций (6 ч)</w:t>
            </w:r>
          </w:p>
          <w:p w:rsidR="007F4652" w:rsidRPr="00C87E78" w:rsidRDefault="007F4652" w:rsidP="00055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 – восстановительные реакции</w:t>
            </w:r>
          </w:p>
        </w:tc>
        <w:tc>
          <w:tcPr>
            <w:tcW w:w="56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Класси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фицировать химические реак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примеры реакций каждого типа.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окислительно-восстано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вительные реакции по уравнениям ре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акций.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Определять по уравнению реакции окислитель, восстановитель,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процесс окисления, восстановления.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Познавательные: построение логической цепи рассуждений; установление причинно-следственных связей.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умение с достаточной точностью выражать свои мысли в соответствии с задачами и условиями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икации.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владение монологической и диалогической формами речи.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Осознание ценностей знаний и применение их на практике. Использование знаний для решения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учебных задач.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Тепловой эффект хим. реакции. Расчеты по термохимическим уравнениям.</w:t>
            </w:r>
          </w:p>
        </w:tc>
        <w:tc>
          <w:tcPr>
            <w:tcW w:w="56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Наблюдать и описывать химические реакции с помощью естественного языка и языка химии.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Вычислять тепловой эффект реакции по термохимическому уравнению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термохимические уравне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реакций.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осуществлять поиск нужной информации в учебнике, атласе.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учиться выражать свои мысли в соответствии с задачами и условиями коммуникации.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прогнозировать результаты уровня усвоение изучаемого материала.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знаний для решения учебных задач.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химических реакций.</w:t>
            </w:r>
          </w:p>
        </w:tc>
        <w:tc>
          <w:tcPr>
            <w:tcW w:w="56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Исследовать условия, влияющие на скорость химической реакции.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Описывать условия, влияющие на ско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рость химической реакции.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применять полученные данные для решения практических задач.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умение определять цели своего обучения, 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прогнозируют результаты уровня усвоения изучаемого материала.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№1. Изучение влияния условий проведения химической реакции на ее скорость</w:t>
            </w:r>
          </w:p>
        </w:tc>
        <w:tc>
          <w:tcPr>
            <w:tcW w:w="56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Проводить химические опыты, при изучении влияния условий проведения химической реакции. Проводить групповые наблюдения во время проведения лабораторных опы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обсуждении результатов опытов. Делать определенные выводы.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осуществлять поиск нужно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информации в учебнике.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объяснение существенных признаков понятий темы. Коммуникативные: планировать цели и способы взаимодействия; обмениваться мнениями, слушать друг друга.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прогнозировать результаты усвоения материала.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Химическое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равновесие. Условия его смещения.</w:t>
            </w:r>
          </w:p>
        </w:tc>
        <w:tc>
          <w:tcPr>
            <w:tcW w:w="56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Давать определение скорости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химической реакции и ее зависимость от условий протекания реакции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Давать определения понятий «химическое равновесие», «прямая реакция» и «обратная реакция», условия смещения химического равновесия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Познавательные: устанавливать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причинно-следственные связи и зависимости.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планировать цели и способы взаимодейс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твия,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Регулятивные: принимать и сохранять учебную задачу; учитывать выделенные учителем ориентиры действия.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Овладение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Обобщение и систематизация знаний. Решение задач</w:t>
            </w:r>
          </w:p>
        </w:tc>
        <w:tc>
          <w:tcPr>
            <w:tcW w:w="56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решать расчетные задачи по уравнениям химических реакций с использованием массы, количества вещества или объема одного из вступивших или получающихся в реакции веществ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задания на заданные темы. Делать определенные выводы при решении задач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самостоятельно выделять и формировать цели; анализировать вопросы и формировать ответы.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участвовать коллективом в обсуждении проблем; Регулятивные: принимают и сохраняют учебную задачу; составляют план и последовательность действий.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целостности полученных знаний.</w:t>
            </w:r>
          </w:p>
        </w:tc>
      </w:tr>
      <w:tr w:rsidR="007F4652" w:rsidRPr="00C87E78" w:rsidTr="00055517">
        <w:trPr>
          <w:trHeight w:val="345"/>
          <w:tblCellSpacing w:w="15" w:type="dxa"/>
        </w:trPr>
        <w:tc>
          <w:tcPr>
            <w:tcW w:w="1484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 Электролитическая диссоциация (7ч)</w:t>
            </w:r>
          </w:p>
          <w:p w:rsidR="007F4652" w:rsidRPr="00C87E78" w:rsidRDefault="007F4652" w:rsidP="00055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процесса электролитической диссоциации</w:t>
            </w:r>
          </w:p>
        </w:tc>
        <w:tc>
          <w:tcPr>
            <w:tcW w:w="50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Обобщать знания о растворах. Проводить наблюдения за поведением веществ в растворах, за химическими реакциями, протекающими в раство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рах.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объяснять причину электропроводимости водных растворов, соле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й, кислот и щелочей .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организовывать свою деятельность.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принимать и сохранять учебную задачу.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формирование и развитие умений вести самостоятельный поиск, отбор информации.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целостности полученных знаний.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Электролитическая диссоциация кислот,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щелочей и солей.</w:t>
            </w:r>
          </w:p>
        </w:tc>
        <w:tc>
          <w:tcPr>
            <w:tcW w:w="50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давать определение понятий «кислота», «основание», «соль» с точки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зрения теории электролитической диссоциации.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объяснять общие свойства кислотных и щелочных растворов наличием в них ионов водорода и гидроксид-ионной соответственно, а также составлять уравнения электролитической диссоциации кислот, оснований и солей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Познавательные: умение организовывать свою деятельность, выбирать средства для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 целей.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принимать и сохранять учебную задачу.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формирование и развитие умений вести самостоятельный поиск, отбор информации.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Слабые и сильные электролиты. Степень диссоциации.</w:t>
            </w:r>
          </w:p>
        </w:tc>
        <w:tc>
          <w:tcPr>
            <w:tcW w:w="50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Давать определения понятий «электро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лит», неэлектролит», «электролитичес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кая диссоциация».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понятий «степень электролитической диссоциации», «сильные электролиты», «слабые электролиты».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Понимать, в чем состоит разница между сильными и слабыми электролитами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устанавливать причинно-следственные связи.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умение определять цели своего обучения, ставить и формулир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овать для себя новые задачи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прогнозируют результаты уровня усвоения изучаемого материала; принимают и сохраняют учебную задачу.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Реакции ионного обмена.</w:t>
            </w:r>
          </w:p>
        </w:tc>
        <w:tc>
          <w:tcPr>
            <w:tcW w:w="50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 реакции ионного обмена, условия их протекания. Уметь составлять полные и сокращенные ионные уравнения необратимых реакций и разъяснять их сущность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приводить примеры реакций ионного обмена, идущих до конца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Предметные: анализировать и отбирать информа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цию; выдвижение гипотез и их обоснование; построение логической цепи рассуждений.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выбор оснований и критериев с целью выделения признаков, умение с точностью выражать свои мысли 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принятие и сохранение учебной задачи.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Гидролиз солей.</w:t>
            </w:r>
          </w:p>
        </w:tc>
        <w:tc>
          <w:tcPr>
            <w:tcW w:w="50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Конкретизировать понятие «ион». Обобщать понятия «катион», «анион».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Исследовать свойства растворов элект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ролитов. Давать определение гидролиза солей.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реакций гидролиза солей и определять характер среды растворов солей по их составу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Познавательные: самостоятельно выделять и формировать цели;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 вопросы, формировать ответы.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участвовать в коллективном обсуждении проблем; обмен мнениями, понимание позиции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партнера.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ставить учебную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задачу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Овладение системой знаний и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применение их в жизненных ситуа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циях.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№2.Решение экспери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ментальных задач по теме «Свойства кислот, оснований и солей как электролитов».</w:t>
            </w:r>
          </w:p>
        </w:tc>
        <w:tc>
          <w:tcPr>
            <w:tcW w:w="50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Описывать свойства веществ в ходе де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монстрационног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 лабораторного эксперимента.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ности.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Распознавать реакции ионного обмена по уравнениям реакций. Составлять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полные и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сокращённые ионные урав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нения реакций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Предметные: анализировать и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бирать информа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выбор оснований и критериев с целью выделения признаков, умение с точностью выражать свои мысли Регулятивные: сохранение учебной задачи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знаний для решения учебных задач.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№1 по теме: «Электролитическая диссоциация».</w:t>
            </w:r>
          </w:p>
        </w:tc>
        <w:tc>
          <w:tcPr>
            <w:tcW w:w="50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применять знания, умения и навыки, полученные при изучении темы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осуществлять поиск нужно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информации в учебнике.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Коммуникативные: учиться выражат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свои мысли 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прогнозировать результаты уровня усвоение изучаемого материала.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rHeight w:val="405"/>
          <w:tblCellSpacing w:w="15" w:type="dxa"/>
        </w:trPr>
        <w:tc>
          <w:tcPr>
            <w:tcW w:w="1484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 Галогены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(5 ч)</w:t>
            </w:r>
          </w:p>
          <w:p w:rsidR="007F4652" w:rsidRPr="00C87E78" w:rsidRDefault="007F4652" w:rsidP="00055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галогенов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Характеризовать галогены на основе их положения в периодической системе и особенностей строения их атомов.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Объяснять закономерности изменения свойств галогенов с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увеличением атом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ного номера. 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Познавательные: умение применять полученные данные для решения практических задач.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умение определять цели своего обучения, Регулятивные: прогнозируют результаты уровня усвоения изучаемого материала; принимают и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сохраняют учебную задачу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Осознание целостности природы.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Хлор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элемент хлор.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физические и химические свойства хлора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сравнивать свойства простых веществ хлора, разъяснять эти свойства в свете представлений об окислительно-восстановительных процессах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выявление особенностей и признаков объектов; приводить примеры.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взаимодействие в ходе групповой работы, ведут диалог, участвуют в дискуссии;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нимают другое мнение и позицию.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прогнозируют результаты уровня усвоения изучаемого материала; принимают и сохраняют учебную задачу.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целостности географической сре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ды. Овладение системой знаний и применение их в жизненных ситуа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циях.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Хлороводород: получение и свойства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Описывать свойства веществ в ходе де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монстрационног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 лабораторного эксперимента.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технику безопасности.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формирование проблемы урока, создание алгоритма деятельности при решении проблемы. Коммуникативные: поиск и выделение необходимой информации;.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принятие и сохранение учебной задачи.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 и применение их в жизненных ситуа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циях.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Соляная кислота и ее соли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Распознавать опытным путём соляную кислоту и её соли, а также бромиды и иод иды.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Использовать приобретённые знания и умения в практической деятельности и повседневной жизни 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установление причинно-следственных связей.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умение с достаточной точн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остью выражать свои мысли 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 принятие и сохранение учебной задачи.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№3. Получение соляной кислоты и изучение ее свойств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свойства веществ в ходе де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монстрационного и лабораторного эксперимента.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технику безопасности.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Распознавать опытным путём соляную кислоту и её соли, а также бромиды и иодиды.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Познавательные: поиск и выделение необходимой информации; синтезировать имеющиеся знания; Коммуникативные: формирование и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звитие творческих способностей.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умение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организовывать свою деятельность, выбирать средства для реализации целей.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Осознание целостности зна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ний как важнейшего компонента научной карты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мира.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1484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            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 Кислород и сера (6 ч)</w:t>
            </w:r>
          </w:p>
          <w:p w:rsidR="007F4652" w:rsidRPr="00C87E78" w:rsidRDefault="007F4652" w:rsidP="00055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кислорода и серы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 закономерности изменения свойств элементов в А-группах, определение понятия аллотропии. Уметь давать общую характеристику элементов и простых веществ подгруппы кислорода, характеризовать роль озона в атмосфере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Получатвозможность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Объяснять закономерности изменени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свойств элементов IVA-группы.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аллотропию кислоро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 и серы как одну из причин много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образия веществ.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выбор оснований и критериев для сравнения.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участвовать в коллективном обсуждении проблем; обмениваться мнениями, понимать позицию партнера.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умение организовать свою деятельность, определять ее задачи и оценивать достигнутые результаты.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на уровне общего образования системой знаний.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Сера. Физические и хими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ческие свойства серы. Применение.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Характеризовать физические и химические свойства серы, ее аллотропные модификации.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составлять уравнения реакций, подтверждающих окислительные и восстановительные свойства серы, 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выбор наиболее эффективных способов решения задач в зависимости от конкретных условий.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умение с достаточной полнотой и точностью выражат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свои мысли.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выделять и формировать цель; составлять план и последовательность действий.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на уровне общего образования системой знаний.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Сероводород. Сульфиды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 получения сероводорода в лаборатории и его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свойства.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и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записывать уравнения реакций, характеризующих свойства сероводорода, в ионном виде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Познавательные: умение организовывать свою деятельность, выбирать средства для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 целей.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приним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 и сохранять учебную задачу.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формирование и развитие умений вести самостоятельный поиск, отбор информации.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Овладение на уровне общего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системой знаний.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Оксид серы (IV). Сероводородная и сернистая кислоты и их соли.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оксид серы (IV), давать харатеристику сероводородной и сернистой кислотам, а также их солям.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составлять уравнения реакций, характеризующих свойства этих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самостоятельно выделять и формировать цели; анализировать вопросы, формировать ответы.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участвовать в коллективном обсуждении проблем; обмен мнениями, понимание позиции партнера.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ставить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ебную задачу.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системой знаний 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установки на ответственное отношение к окружающей сре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де, 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серы (VI). Серная кислота и ее соли.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оксид серы (VI), серную кислоту, определять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разбавленной серной кислоты.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Определять принадлежность веществ к определённому классу соединений. Сопоставлять свойства разбавленной и концентрированной серной кислоты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выявлять особенности и признаки объектов; приводить примеры в качестве выдвигаемых положений.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взаимодействовать в ходе групповой работы, вести диалог, участвовать в дискуссии; принимать другое мнение и позиции.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прогнозировать результаты уровня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своения изучаемого материала.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на уровне общего образования системой знаний.</w:t>
            </w:r>
          </w:p>
        </w:tc>
      </w:tr>
      <w:tr w:rsidR="007F4652" w:rsidRPr="00C87E78" w:rsidTr="00055517">
        <w:trPr>
          <w:trHeight w:val="3465"/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№4. Решение экспери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ментальных задач по теме «Кислород и сера».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Распознавать опытным путём раство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кислот, сульфиды, сульфиты, суль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фаты.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приобретённые знания и умени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в практической деятельности и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невной жизни .  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Вычислять по химическим уравнениям массу, объём и количество вещества одного из продуктов реакции по мас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исходного вещества, объёму или ко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личеству вещества, содержащего опре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делённую долю примесей.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выявлять особенности и признаки объектов; приводить примеры в качестве выдвигаемых положений.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взаимодействовать в ходе групповой работы, вести диалог, участвовать в дискуссии; принимать другое мнение и позиции, допускать существование разных точек зрения.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осознание качества и уровня усвоения; волевая саморегуляция, как способность к мобилизации сил и энергии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rHeight w:val="750"/>
          <w:tblCellSpacing w:w="15" w:type="dxa"/>
        </w:trPr>
        <w:tc>
          <w:tcPr>
            <w:tcW w:w="14845" w:type="dxa"/>
            <w:gridSpan w:val="7"/>
            <w:tcBorders>
              <w:top w:val="single" w:sz="4" w:space="0" w:color="auto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 Азот и фосфор (8 ч)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азота и фосфора. Физические и химические свойства азота.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применять знание периодической системы и строения атома при характеристике химических элементов. Знать свойства азота.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объяснять причину химической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инертности азота.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выбирать наиболее эф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фективные способы решения задач.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Коммуникативные: договариваться о распределении функций и ролей в совместной деятельности.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умение организовывать свою деятельность, выбирать средства для реализации целей.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Аммиак. Физические и химические свойства. Получение, применение.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 механизм образования иона аммония, химические свойства аммиака.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составлять уравнения реакций, характеризующих химические свойства аммиака, и разъяснять их с точки зрения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представлений об электролитической диссоциации и окислительно-восстановительных процессов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Познавательные: становление причинно-следственных связей; выбор наиболее эффективных способов решения задач в зависимости от конкретных условий.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умение с достаточной точностью выражать свои мысли в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условиями коммуникации.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умение организовывать свою деятельность, выбирать средства для реализации целей.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выражат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свои мысли ,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владение монологической и диалогической формами речи; построение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логической цепи рассуждений.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№5.Получение амми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ака и изучение его свойств.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получать аммиак реакцией ионного обмена и доказывать опытным путем, что собранный газ – аммиак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анализировать результаты опытов и делать обобщающие выводы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вести само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стоятельный поиск, отбор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информации, ее преобразование.  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 собственного мнения и позиции.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своих действий 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свои мысли в соответствии с задачами и условия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коммуникации.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 аммония.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качественную реакцию на ион аммония.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составлять уравнения химических реакций, характеризующих химические свойс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тва солей аммония.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установление причинно-следственных связей и зависимости между объектами. Коммуникативные: планирование цели и способы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взаимодействия.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Регулятивные: сохранение учебной задачи; учитывать выделенные учителем ориентиры действия.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Азотная кислота.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Сопоставлять свойства разбавленной и концентрирован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азотной кислоты. 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химических реакций, лежащих в основе производства азотной кислоты, и разъяснят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закономерности их протекания.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вести само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стоятельный поиск, отбор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информации, ее преобразование. 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собственного мнения и позиции.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планирование своих действий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 азотной кислоты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качественную реакцию на нитрат-ион.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Получат возможность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отличать соли азотной кислоты от хлоридов, сульфатов, сульфидов и сульфитов, составлять уравнения реакций разложения нитратов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наиболее эффективных способов решения задач в зависимости от конкретных условий. Коммуникативные: умение с достаточной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точнос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тью выражать свои мысли.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Регулятивные: умение организовывать свою деятельность, выбирать средства для реализации целей.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Фосфор. Физические и химические свойства фос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фора.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Характеризовать аллотропные модификации фосфора, свойства белого и красного фосфора.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химических реакций, характеризующих свойства фосфора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вести само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стоятельный поиск, отбор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информации, ее преобразование.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собственного мнения и позиции. 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планирование своих действий в соответствии с поставленной задачей и условиями ее реализации.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фосфора (V). Фосфорная кислота и ее соли.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Характеризовать свойства фосфорного ангидрида и фосфорной кислоты. Понимать значение минеральных удобрений для растений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составлять уравнения реакций, характеризующих химические свойства оксида фосфора (V) и фосфорной кислоты, 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вести само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стоятельный поиск, отбор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информации, ее преобразование. 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 собственного мнения и позиции.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планирование своих действий в соответствии с поставленной задачей и условиями ее реализации.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1484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 Углерод и кремний (9 ч)</w:t>
            </w:r>
          </w:p>
          <w:p w:rsidR="007F4652" w:rsidRPr="00C87E78" w:rsidRDefault="007F4652" w:rsidP="00055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углерода и кремния. Аллотропия углерода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Характеризовать элементы IVA-группы (подгруппы углерода) на основе их по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ложения в периодической системе и особенностей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строения их атомов.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Получатвозможностьнаучиться: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аллотропию углерода как одну из причин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многообразия ве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ществ.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Познавательные: выявление особенностей и признаков объектов; приводить примеры.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взаимодействие в ходе групповой работы, ведут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иалог, участвуют в дискуссии.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прогнозируют результаты уровня усвоения изучаемого материала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Химические свойства углерода. Адсорбция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Описывать свойства веществ в ходе де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монстрационног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 лабораторного эксперимента.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 свойства простого вещества угля, иметь представление о адсорбции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составлять уравнения химических реакций, характеризующих химические свойства углерода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осуществлять поиск нужной информации в учебнике, атласе.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учиться выражать свои мысли в соответствии с задачами и условиями коммуникации.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прогнозировать результаты уровня усвоение изучаемого материала.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 (II) - угарный газ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 строение и свойства оксида углерода (II), его физиологическое действие на организм человека.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составлят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уравнения химических реакций,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характеризующих свойства оксида углерода (II)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наиболее эффективных способов решения задач в зависимости от конкретных условий.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умение с достаточной точностью выражать свои мысли в соответствии с условиями коммуникации.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умение организо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вывать свою деятельность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 (IV) - углекислый газ.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оксида углерода (IV)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уравнение реакции, характеризующей превращение карбонатов в гидрокарбонаты, проводить качественные реакции на оксид углерода (IV) и карбонат-ион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Предметные: анализировать и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бирать информа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выбор оснований и критериев с целью 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деления признаков,.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принятие и сохранение учебной задачи.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Угольная кислота и ее соли. Круговорот углерода в природе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и угольной кислоты.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Получат возможность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уравнение реакции, характеризующей превращение карбонатов в гидрокарбонаты, проводить качественные реакции на оксид углерода (IV) и карбонат-ион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Познавательные: устанавливать причинно-следственные связи.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умение определять цели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обучения,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Регулятивные: прогнозируют результаты уровня усвоения изучаемого материала; принимают и сохраняют учебную задачу.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№6. Получение оксида углерода (IV) и изучение его свойств. Распо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знавание карбонатов.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получать и собирать оксид углерода (IV) в лаборатории и доказывать наличие данного газа.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Распознавать опытным путём углекис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лый газ, карбонат - и силикат-ионы. 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устанавливать причинно-следственные связи.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умение определять цели своего обучения, Регулятивные: прогнозируют результаты уровня усво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изучаемого материала.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Кремний. Оксид кремния (IV)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Сопоставлять свойства оксидов углеро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 и кремния,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объяснять причину их различия.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Записывать уравнения реакций в электронно-ионном 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Распознавать опытным путём углекис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лый газ, карбонат - и силикат-ионы.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устанавливать причинно-следственные связи и зависимости.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планировать цели и способы взаимодействия, понимать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позицию другого.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принимать и сохранять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чебную задачу.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Кремниевая кислота и ее соли. Стекло. Цемент.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Доказывать кислотный хара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ктер выс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шего оксида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кремния.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составлять уравнения химических реакций, характеризующих свойства кремния, оксида кремния (IV), кремниевой кислоты. 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выявлять особенности и призна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объектов.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взаимодействов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 в ходе групповой работы.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прогнозировать результаты уровня усвоения изучаемого материала; 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№2 по темам: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«Кислород и сера. Азот и фосфор. Углерод и кремний».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применять знания, умения и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навыки, полученные при изучении темы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Познавательные: умение вести само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стоятельный поиск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 собственного мнения и позиции.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планирование своих действий.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1484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7. Общие свойства металлов (13ч)</w:t>
            </w:r>
          </w:p>
          <w:p w:rsidR="007F4652" w:rsidRPr="00C87E78" w:rsidRDefault="007F4652" w:rsidP="00055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металлов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Характеризовать металлы на основе их положения в периодической системе и особенностей строения их атомов.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Исследовать свойства изучаемых ве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ществ. 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выявление особенностей и признаков объектов; приводить примеры.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взаимодействие в ходе групповой работы, Регулятивные: прогнозируют результаты уровня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усвоения изучаемого материала.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металлов в природе и общие способы их получения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Пользоваться информацией из других источников для подготовки кратких сообщений.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Использовать приобретённые знания и умения в практической деятел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ьности и повседневной жизни.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устанавливать причинно-с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ледственные связи 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планировать цели и способы взаимодействия, понимать пози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цию другого.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принимать и сохранять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чебную задачу.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свойства металлов. Электрохимический ряд напряжений металлов.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пользоваться электрохимическим рядом напряжений металлов, составлять уравнения химических реакций, характеризующих свойства металлов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объяснять свойства металлов в свете представлений об окислительно-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восстановительных процессах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Предметные: анализировать и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бирать информа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тивные: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точностью выражать свои мысли в соответствии с задачами и условиями коммуникации.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принятие и сохранение учебной задачи.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Сплавы (сталь, чугун, дюралюминий, бронза).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 особенности состава и свойств чугуна и стали, дюралюминия, бронзы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разъяснять проблемы безотходных производств в металлургии.  Уметь объяснять, почему в технике широко используют сплавы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вести само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поиск.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 собственного мнения и позиции.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планирование своих действий в соответствии с поставленной зад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ачей и условиями ее реализации.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Щелочные металлы. 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характеризовать щелочные металлы по положению в периодической таблице и строению атомов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уравнения реакций, характеризующих свойства щело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чных металлов и их соединений.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становление причинно-следственны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связей.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умение с достаточной точностью выражать свои мысли в соответствии с условиями коммуникации.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умение организо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вывать свою деятельност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Магний. Щелочноземельные металлы. 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характеризовать элементы IIА-группы по положению в периодической таблице и строению атомов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реакций, характеризующих свойства магния и его соединений, и объяснять их в свете представлений об электролитической диссоциации и окислительно-восстановительных процессах.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Предметные: анализировать и отбирать информа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цию; выдвижение гипотез и их обоснование; построен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ие логической цепи рассуждений.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выбор оснований и критериев с целью выделения признаков, умение с точностью выражать свои мысли в соответствии с задачами и условиями коммуникации.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принятие и сохранение учебной задачи.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Кальций и его соединения. Жесткость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воды и способы ее устранения.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характеризовать элементы IIА-группы по положению в периодич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таблице и строению атомов 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реакций, характеризующих свойства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кальция и его соединений.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качественную реакцию на ион кальция. Знать, чем обусловлена жесткость воды. Уметь разъяснять способы устранения жесткости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Познавательные: выявление особенностей и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признаков объектов; приводить примеры.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взаимодействие в ходе групповой работы, ведут диалог, участвуют в дискуссии; принимают другое мнение и позицию.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прогнозируют результаты уровня усвоения изучаемого материала; принимают и сохраняют учебную задачу.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Овладение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Алюминий. Положение алюминия в периодической системе и строение его атома.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составлять уравнения химических реакций, характеризующих общие свойства алюминия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объяснять эти реакции в свете представлений об окислительно-восстановительных процессов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осуществлять поиск нужной информации в учебнике, атласе.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учиться выражать свои мысли в соответствии с задачами и условиями коммуникации.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прогнозировать результаты уровня усвоение изучаемого материала.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соединения алюминия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доказывать амфотерный характер соединения, составлять уравнения соо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тветствующих химических реакций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объяснять их в свете представлений об электролитической диссоциации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установление причинно-следственных связей и зависимости между объектами. Коммуникативные: планирован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ие цели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обмен мнения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ми, понимание позиции партнера.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сохранение учебной задачи; учитывать выделенные учителем ориентиры действия.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Железо. Положение железа в периодической системе и строение его атома.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Обсуждать строение атома железа, физические и химические свойства железа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разъяснять свойства железа в свете представлений об окислительно-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восстановительных процессах и электролитической диссоциации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Познавательные: поиск и выделение необходимой информации; синтезировать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меющиеся знания; 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 и развитие творческих способностей.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умение организовывать свою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деятельность, выбирать средства для реализации целей.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Соединения железа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 свойства соединений Fe+2 и Fe+3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реакций в свете представлений об электролитической диссоциации и окислительно-восстановительных процессах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выявление особенностей и признаков объектов; приводить примеры.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взаимодействие в ходе групповой работы, ведут диалог, участвуют в дискуссии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прогнозируют результаты уровня усвоения изучаемого материала; 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№7Решение экспериментальных задач по теме«Металлы и их соединения».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выполнять экспериментальные задачи индивидуально разными способами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выбирать наиболее рациональный ход решения, делать выводы на основании наблюдений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Предметные: анализировать и отбирать информа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цию; выдвижение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ипотез.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точностью выражать свои мысли в соответствии с задачами и условиями коммуникации.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принятие и сохранение учебной задачи.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rHeight w:val="600"/>
          <w:tblCellSpacing w:w="15" w:type="dxa"/>
        </w:trPr>
        <w:tc>
          <w:tcPr>
            <w:tcW w:w="14845" w:type="dxa"/>
            <w:gridSpan w:val="7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4652" w:rsidRDefault="007F4652" w:rsidP="0005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 Основы органической химии(10 ч)</w:t>
            </w:r>
          </w:p>
          <w:p w:rsidR="007F4652" w:rsidRPr="00C87E78" w:rsidRDefault="007F4652" w:rsidP="00055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4652" w:rsidRPr="00C87E78" w:rsidTr="00055517">
        <w:trPr>
          <w:trHeight w:val="145"/>
          <w:tblCellSpacing w:w="15" w:type="dxa"/>
        </w:trPr>
        <w:tc>
          <w:tcPr>
            <w:tcW w:w="14845" w:type="dxa"/>
            <w:gridSpan w:val="7"/>
            <w:tcBorders>
              <w:top w:val="single" w:sz="4" w:space="0" w:color="auto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4652" w:rsidRPr="00C87E78" w:rsidRDefault="007F4652" w:rsidP="00055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4652" w:rsidRPr="00C87E78" w:rsidTr="00055517">
        <w:trPr>
          <w:trHeight w:val="1440"/>
          <w:tblCellSpacing w:w="15" w:type="dxa"/>
        </w:trPr>
        <w:tc>
          <w:tcPr>
            <w:tcW w:w="2663" w:type="dxa"/>
            <w:gridSpan w:val="2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Первоначальные сведения о строении органических веществ.</w:t>
            </w:r>
          </w:p>
        </w:tc>
        <w:tc>
          <w:tcPr>
            <w:tcW w:w="467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Обсуждать основные положения теории строения органических соединений А.М. Бутлерова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записывать структурные формулы органических веществ на примере алканов</w:t>
            </w:r>
          </w:p>
        </w:tc>
        <w:tc>
          <w:tcPr>
            <w:tcW w:w="5065" w:type="dxa"/>
            <w:gridSpan w:val="3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осуществлять поиск нужной информации в учебнике, атласе.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учиться выражат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свои мысли 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прогнозировать результаты уровня усвоение изучаемого материала.</w:t>
            </w:r>
          </w:p>
        </w:tc>
        <w:tc>
          <w:tcPr>
            <w:tcW w:w="2349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Упрощенная классификация органических соединений.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определять причины многообразия органических веществ, основные признаки классификации органических соединений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 изомеры из предложенного перечня структурн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формул органических веществ.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вести само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стоятельный поиск, отбор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информации, ее преобразование.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 собственного мнения и позиции.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планирование своих действий в соответствии с поставленной задачей и условиями ее реализации.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Предельные углеводороды. Мета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этан.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Обсуждать отдельных представителей алканов (метан, этан, пропан, бутан), их физические и химические свойства, определения гомологов, гомологического ряда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структурные формулы алканов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организовывать свою деятельность, выбирать средства для реализации целей.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принимать и сохранять учебную задачу.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формирование и развитие умений вести самостоятельный поиск, отбор информации.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Непредельные углеводороды. 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Этилен.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структурную формулу этилена, его физические и химические свойства, качественные реакции на непредельные углеводороды.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составлять структурные формулы гомологов этилена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вести само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стоятельный поиск, отбор информации, ее преобразо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вание.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собственного мнения и позиции.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планирование своих действий в соответствии с поставленной зад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ачей и условиями ее реализации.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Полимеры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Составлять структурную формулу ацетилена, его физические и химические свойства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составлять уравнения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химических реакций, характеризующих свойства ацетилена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Познавательные: выбирать наиболее эффективные способы решения задач; контролировать и оценивать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оцесс и результат деятельности.  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договариваться о распределении функций и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ролей в совместной деятельности.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умение организовывать свою деятельность, выбирать средства для реализации целей.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Производные углеводородов. Спирты. 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Обсуждать определение спиртов, общую формулу спиртов, физиологическое действие метанола и этанола на организм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реакций, характеризующих свойства спиртов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Предметные: анализировать и отбирать информа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цию; Коммуникативные: выбор оснований и критериев с целью выделения признаков, умение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точностью выражать свои мысли.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принятие и сохранение учебной задачи.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Стремление к познанию того, что неизвестно, но интересно.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Карбоновые кислоты. Сложные эфиры. Жиры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 формулы муравьиной и уксусной кислот, иметь представление о сложных эфирах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составлять уравнения химических реакций, характеризующих общие свойства кислот, на примере муравьиной и уксу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сной кислот.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самостоятельно создавать алгоритм деятельности при 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проблем различного характера.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 собственного мнения и позиции.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учитывать установленные правила в планировании и контроле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способа решения.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Стремление к познанию того, что неизвестно, но интересно.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 молекулярные формулы глюкозы, сахарозы, крахмала, целлюлозы, качественную реакцию на глюкозу и крахмал, биологическую роль глюкозы и сахарозы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определять сходства и различие крахмала и целлюлозы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выбирать наиболее эффективные способы решения задач; контролировать и оценивать процесс и результат деятельности.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договариваться о распределении функций и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олей в совместной деятельности.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умение организов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ывать свою деятельность.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Аминокислоты. Белки 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 молекулярные формулы глюкозы, сахарозы, крахмала, целлюлозы, качественную реакцию на глюкозу и крахмал, биолог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ическую роль глюкозы и сахарозы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определять сходства и различие крахмала и целлюлозы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само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стоятельный поиск.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собственного мнения и позиции. 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планирование своих действий в соответствии с поставленной задачей и условиями ее реализации.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№4 по теме: «Органическая химия».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применять знания, умения и навыки, полученные при изучении темы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выбор наиболее эффективных способов решения задач в зависимости от конкретных условий. Коммуникативные: умение с достаточной полнотой и точностью выражать свои мысли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егулятивные:  самостоятельно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цель;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план 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самоопределения и адекватного оценивания своих достижений в применении знаний в новой ситуации</w:t>
            </w:r>
          </w:p>
        </w:tc>
      </w:tr>
      <w:tr w:rsidR="007F4652" w:rsidRPr="00C87E78" w:rsidTr="00055517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знаний, полученных в 9 кл.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 основные понятия курса химии 9 класс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самостоятельно создавать алгоритм деятельности при 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проблем различного характера.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 собственного мнения и позиции.</w:t>
            </w:r>
          </w:p>
          <w:p w:rsidR="007F4652" w:rsidRPr="00C87E78" w:rsidRDefault="007F4652" w:rsidP="0005551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учитывать установленные правила в планировании и контроле способа решения; осуществление пошагового и итогового контроля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4652" w:rsidRPr="00C87E78" w:rsidRDefault="007F4652" w:rsidP="00055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20DBB" w:rsidRDefault="00120DBB">
      <w:bookmarkStart w:id="0" w:name="_GoBack"/>
      <w:bookmarkEnd w:id="0"/>
    </w:p>
    <w:sectPr w:rsidR="00120DBB" w:rsidSect="007F46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252"/>
    <w:rsid w:val="00120DBB"/>
    <w:rsid w:val="007F4652"/>
    <w:rsid w:val="00FB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7257</Words>
  <Characters>41365</Characters>
  <Application>Microsoft Office Word</Application>
  <DocSecurity>0</DocSecurity>
  <Lines>344</Lines>
  <Paragraphs>97</Paragraphs>
  <ScaleCrop>false</ScaleCrop>
  <Company/>
  <LinksUpToDate>false</LinksUpToDate>
  <CharactersWithSpaces>48525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Гульнур</cp:lastModifiedBy>
  <cp:revision>2</cp:revision>
  <dcterms:created xsi:type="dcterms:W3CDTF">2020-03-03T08:16:00Z</dcterms:created>
  <dcterms:modified xsi:type="dcterms:W3CDTF">2020-03-03T08:17:00Z</dcterms:modified>
</cp:coreProperties>
</file>